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BEF" w:rsidRDefault="00CD0BEF" w:rsidP="00CD0BEF">
      <w:pPr>
        <w:spacing w:after="0"/>
        <w:ind w:right="-285"/>
        <w:jc w:val="center"/>
        <w:rPr>
          <w:rFonts w:ascii="Arial" w:hAnsi="Arial" w:cs="Arial"/>
          <w:b/>
        </w:rPr>
      </w:pPr>
    </w:p>
    <w:p w:rsidR="00CD0BEF" w:rsidRDefault="00CD0BEF" w:rsidP="00CD0BEF">
      <w:pPr>
        <w:spacing w:after="0"/>
        <w:ind w:right="-285"/>
        <w:jc w:val="center"/>
        <w:rPr>
          <w:rFonts w:ascii="Arial" w:hAnsi="Arial" w:cs="Arial"/>
          <w:b/>
        </w:rPr>
      </w:pPr>
    </w:p>
    <w:p w:rsidR="00CD0BEF" w:rsidRDefault="00CD0BEF" w:rsidP="00CD0BEF">
      <w:pPr>
        <w:spacing w:after="0"/>
        <w:ind w:right="-285"/>
        <w:jc w:val="center"/>
        <w:rPr>
          <w:rFonts w:ascii="Arial" w:hAnsi="Arial" w:cs="Arial"/>
          <w:b/>
        </w:rPr>
      </w:pPr>
    </w:p>
    <w:p w:rsidR="00CD0BEF" w:rsidRPr="009242B0" w:rsidRDefault="00CD0BEF" w:rsidP="00CD0BEF">
      <w:pPr>
        <w:spacing w:after="0"/>
        <w:ind w:right="-285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Anexo I - </w:t>
      </w:r>
      <w:r>
        <w:rPr>
          <w:rFonts w:ascii="Arial" w:hAnsi="Arial" w:cs="Arial"/>
        </w:rPr>
        <w:t>Li</w:t>
      </w:r>
      <w:r w:rsidRPr="009242B0">
        <w:rPr>
          <w:rFonts w:ascii="Arial" w:hAnsi="Arial" w:cs="Arial"/>
        </w:rPr>
        <w:t>sta de entidades pertencentes ao Fórum</w:t>
      </w:r>
      <w:r>
        <w:rPr>
          <w:rFonts w:ascii="Arial" w:hAnsi="Arial" w:cs="Arial"/>
        </w:rPr>
        <w:t xml:space="preserve"> </w:t>
      </w:r>
      <w:r w:rsidRPr="009242B0">
        <w:rPr>
          <w:rFonts w:ascii="Arial" w:hAnsi="Arial" w:cs="Arial"/>
        </w:rPr>
        <w:t xml:space="preserve">Permanente de Educação e Diversidade Étnico-Racial de Mato Grosso do Sul </w:t>
      </w:r>
      <w:r w:rsidRPr="009242B0">
        <w:rPr>
          <w:rFonts w:ascii="Arial" w:eastAsia="Times New Roman" w:hAnsi="Arial" w:cs="Arial"/>
          <w:lang w:eastAsia="pt-BR"/>
        </w:rPr>
        <w:t>(</w:t>
      </w:r>
      <w:proofErr w:type="spellStart"/>
      <w:r w:rsidRPr="009242B0">
        <w:rPr>
          <w:rFonts w:ascii="Arial" w:eastAsia="Times New Roman" w:hAnsi="Arial" w:cs="Arial"/>
          <w:lang w:eastAsia="pt-BR"/>
        </w:rPr>
        <w:t>Forpeder</w:t>
      </w:r>
      <w:proofErr w:type="spellEnd"/>
      <w:r w:rsidRPr="009242B0">
        <w:rPr>
          <w:rFonts w:ascii="Arial" w:eastAsia="Times New Roman" w:hAnsi="Arial" w:cs="Arial"/>
          <w:lang w:eastAsia="pt-BR"/>
        </w:rPr>
        <w:t>/MS)</w:t>
      </w:r>
    </w:p>
    <w:p w:rsidR="00CD0BEF" w:rsidRPr="009242B0" w:rsidRDefault="00CD0BEF" w:rsidP="00CD0BEF">
      <w:pPr>
        <w:spacing w:after="0"/>
        <w:ind w:right="-285"/>
        <w:jc w:val="both"/>
        <w:rPr>
          <w:rFonts w:ascii="Arial" w:hAnsi="Arial" w:cs="Arial"/>
        </w:rPr>
      </w:pPr>
    </w:p>
    <w:p w:rsidR="00CD0BEF" w:rsidRDefault="00CD0BEF" w:rsidP="00CD0BEF">
      <w:pPr>
        <w:spacing w:after="0" w:line="240" w:lineRule="auto"/>
        <w:ind w:right="-285"/>
        <w:jc w:val="both"/>
        <w:rPr>
          <w:rFonts w:ascii="Arial" w:hAnsi="Arial" w:cs="Arial"/>
          <w:b/>
        </w:rPr>
      </w:pPr>
      <w:r w:rsidRPr="009242B0">
        <w:rPr>
          <w:rFonts w:ascii="Arial" w:hAnsi="Arial" w:cs="Arial"/>
          <w:b/>
        </w:rPr>
        <w:t>ACP – SINDICATO CAMPO-GRANDENSE DOS PROFISSIONAIS DA EDUCAÇÃO PÚBLICA – MS</w:t>
      </w:r>
    </w:p>
    <w:p w:rsidR="00CD0BEF" w:rsidRPr="009242B0" w:rsidRDefault="00CD0BEF" w:rsidP="00CD0BEF">
      <w:pPr>
        <w:spacing w:after="0" w:line="240" w:lineRule="auto"/>
        <w:ind w:right="-285"/>
        <w:jc w:val="both"/>
        <w:rPr>
          <w:rFonts w:ascii="Arial" w:hAnsi="Arial" w:cs="Arial"/>
          <w:b/>
        </w:rPr>
      </w:pPr>
    </w:p>
    <w:p w:rsidR="00CD0BEF" w:rsidRDefault="00CD0BEF" w:rsidP="00CD0BEF">
      <w:pPr>
        <w:spacing w:after="0" w:line="240" w:lineRule="auto"/>
        <w:ind w:right="-285"/>
        <w:jc w:val="both"/>
        <w:rPr>
          <w:rFonts w:ascii="Arial" w:hAnsi="Arial" w:cs="Arial"/>
          <w:b/>
        </w:rPr>
      </w:pPr>
      <w:r w:rsidRPr="009242B0">
        <w:rPr>
          <w:rFonts w:ascii="Arial" w:hAnsi="Arial" w:cs="Arial"/>
          <w:b/>
        </w:rPr>
        <w:t xml:space="preserve">FETEMS - FEDERAÇÃO DOS TRABALHADORES EM EDUCAÇÃO DE MATO GROSSO DO SUL </w:t>
      </w:r>
    </w:p>
    <w:p w:rsidR="00CD0BEF" w:rsidRPr="009242B0" w:rsidRDefault="00CD0BEF" w:rsidP="00CD0BEF">
      <w:pPr>
        <w:spacing w:after="0" w:line="240" w:lineRule="auto"/>
        <w:ind w:right="-285"/>
        <w:jc w:val="both"/>
        <w:rPr>
          <w:rFonts w:ascii="Arial" w:hAnsi="Arial" w:cs="Arial"/>
          <w:b/>
        </w:rPr>
      </w:pPr>
    </w:p>
    <w:p w:rsidR="00CD0BEF" w:rsidRDefault="00CD0BEF" w:rsidP="00CD0BEF">
      <w:pPr>
        <w:spacing w:after="0" w:line="240" w:lineRule="auto"/>
        <w:ind w:right="-285"/>
        <w:jc w:val="both"/>
        <w:rPr>
          <w:rFonts w:ascii="Arial" w:hAnsi="Arial" w:cs="Arial"/>
          <w:b/>
        </w:rPr>
      </w:pPr>
      <w:r w:rsidRPr="009242B0">
        <w:rPr>
          <w:rFonts w:ascii="Arial" w:hAnsi="Arial" w:cs="Arial"/>
          <w:b/>
        </w:rPr>
        <w:t>ASSOCIAÇÃO FAMILIAR DA COMUNIDADE NEGRA SÃO JOÃO BATISTA</w:t>
      </w:r>
      <w:proofErr w:type="gramStart"/>
      <w:r w:rsidRPr="009242B0">
        <w:rPr>
          <w:rFonts w:ascii="Arial" w:hAnsi="Arial" w:cs="Arial"/>
          <w:b/>
        </w:rPr>
        <w:t xml:space="preserve">  </w:t>
      </w:r>
      <w:proofErr w:type="gramEnd"/>
      <w:r w:rsidRPr="009242B0">
        <w:rPr>
          <w:rFonts w:ascii="Arial" w:hAnsi="Arial" w:cs="Arial"/>
          <w:b/>
        </w:rPr>
        <w:t xml:space="preserve">- Campo Grande </w:t>
      </w:r>
      <w:r>
        <w:rPr>
          <w:rFonts w:ascii="Arial" w:hAnsi="Arial" w:cs="Arial"/>
          <w:b/>
        </w:rPr>
        <w:t>–</w:t>
      </w:r>
      <w:r w:rsidRPr="009242B0">
        <w:rPr>
          <w:rFonts w:ascii="Arial" w:hAnsi="Arial" w:cs="Arial"/>
          <w:b/>
        </w:rPr>
        <w:t xml:space="preserve"> MS</w:t>
      </w:r>
    </w:p>
    <w:p w:rsidR="00CD0BEF" w:rsidRPr="009242B0" w:rsidRDefault="00CD0BEF" w:rsidP="00CD0BEF">
      <w:pPr>
        <w:spacing w:after="0" w:line="240" w:lineRule="auto"/>
        <w:ind w:right="-285"/>
        <w:jc w:val="both"/>
        <w:rPr>
          <w:rFonts w:ascii="Arial" w:hAnsi="Arial" w:cs="Arial"/>
          <w:b/>
        </w:rPr>
      </w:pPr>
    </w:p>
    <w:p w:rsidR="00CD0BEF" w:rsidRDefault="00CD0BEF" w:rsidP="00CD0BEF">
      <w:pPr>
        <w:spacing w:after="0" w:line="240" w:lineRule="auto"/>
        <w:ind w:right="-285"/>
        <w:jc w:val="both"/>
        <w:rPr>
          <w:rFonts w:ascii="Arial" w:hAnsi="Arial" w:cs="Arial"/>
          <w:b/>
        </w:rPr>
      </w:pPr>
      <w:r w:rsidRPr="009242B0">
        <w:rPr>
          <w:rFonts w:ascii="Arial" w:hAnsi="Arial" w:cs="Arial"/>
          <w:b/>
        </w:rPr>
        <w:t>ASSOCIAÇÃO COMUNIDADE TIA EVA / SÃO BENEDITO</w:t>
      </w:r>
    </w:p>
    <w:p w:rsidR="00CD0BEF" w:rsidRPr="009242B0" w:rsidRDefault="00CD0BEF" w:rsidP="00CD0BEF">
      <w:pPr>
        <w:spacing w:after="0" w:line="240" w:lineRule="auto"/>
        <w:ind w:right="-285"/>
        <w:jc w:val="both"/>
        <w:rPr>
          <w:rFonts w:ascii="Arial" w:hAnsi="Arial" w:cs="Arial"/>
          <w:b/>
        </w:rPr>
      </w:pPr>
    </w:p>
    <w:p w:rsidR="00CD0BEF" w:rsidRDefault="00CD0BEF" w:rsidP="00CD0BEF">
      <w:pPr>
        <w:spacing w:after="0" w:line="240" w:lineRule="auto"/>
        <w:ind w:right="-285"/>
        <w:jc w:val="both"/>
        <w:rPr>
          <w:rFonts w:ascii="Arial" w:hAnsi="Arial" w:cs="Arial"/>
          <w:b/>
        </w:rPr>
      </w:pPr>
      <w:r w:rsidRPr="009242B0">
        <w:rPr>
          <w:rFonts w:ascii="Arial" w:hAnsi="Arial" w:cs="Arial"/>
          <w:b/>
        </w:rPr>
        <w:t>COMUNIDADE NEGRA - CHÁCARA BURITI /Campo Grande – MS</w:t>
      </w:r>
    </w:p>
    <w:p w:rsidR="00CD0BEF" w:rsidRPr="009242B0" w:rsidRDefault="00CD0BEF" w:rsidP="00CD0BEF">
      <w:pPr>
        <w:spacing w:after="0" w:line="240" w:lineRule="auto"/>
        <w:ind w:right="-285"/>
        <w:jc w:val="both"/>
        <w:rPr>
          <w:rFonts w:ascii="Arial" w:hAnsi="Arial" w:cs="Arial"/>
          <w:b/>
        </w:rPr>
      </w:pPr>
    </w:p>
    <w:p w:rsidR="00CD0BEF" w:rsidRDefault="00CD0BEF" w:rsidP="00CD0BEF">
      <w:pPr>
        <w:spacing w:after="0" w:line="240" w:lineRule="auto"/>
        <w:ind w:right="-285"/>
        <w:jc w:val="both"/>
        <w:rPr>
          <w:rFonts w:ascii="Arial" w:hAnsi="Arial" w:cs="Arial"/>
          <w:b/>
        </w:rPr>
      </w:pPr>
      <w:r w:rsidRPr="009242B0">
        <w:rPr>
          <w:rFonts w:ascii="Arial" w:hAnsi="Arial" w:cs="Arial"/>
          <w:b/>
        </w:rPr>
        <w:t>GRUPO TEZ – TRABALHOS ESTUDOS ZUMBI</w:t>
      </w:r>
    </w:p>
    <w:p w:rsidR="00CD0BEF" w:rsidRPr="009242B0" w:rsidRDefault="00CD0BEF" w:rsidP="00CD0BEF">
      <w:pPr>
        <w:spacing w:after="0" w:line="240" w:lineRule="auto"/>
        <w:ind w:right="-285"/>
        <w:jc w:val="both"/>
        <w:rPr>
          <w:rFonts w:ascii="Arial" w:hAnsi="Arial" w:cs="Arial"/>
          <w:b/>
        </w:rPr>
      </w:pPr>
    </w:p>
    <w:p w:rsidR="00CD0BEF" w:rsidRDefault="00CD0BEF" w:rsidP="00CD0BEF">
      <w:pPr>
        <w:spacing w:after="0" w:line="240" w:lineRule="auto"/>
        <w:ind w:right="-285"/>
        <w:jc w:val="both"/>
        <w:rPr>
          <w:rFonts w:ascii="Arial" w:hAnsi="Arial" w:cs="Arial"/>
          <w:b/>
        </w:rPr>
      </w:pPr>
      <w:r w:rsidRPr="009242B0">
        <w:rPr>
          <w:rFonts w:ascii="Arial" w:hAnsi="Arial" w:cs="Arial"/>
          <w:b/>
        </w:rPr>
        <w:t>INSTITUTO LUTHER KING – PESQUISA EXTENSÃO E AÇÕES AFIRMATIVAS</w:t>
      </w:r>
    </w:p>
    <w:p w:rsidR="00CD0BEF" w:rsidRPr="009242B0" w:rsidRDefault="00CD0BEF" w:rsidP="00CD0BEF">
      <w:pPr>
        <w:spacing w:after="0" w:line="240" w:lineRule="auto"/>
        <w:ind w:right="-285"/>
        <w:jc w:val="both"/>
        <w:rPr>
          <w:rFonts w:ascii="Arial" w:hAnsi="Arial" w:cs="Arial"/>
          <w:b/>
        </w:rPr>
      </w:pPr>
    </w:p>
    <w:p w:rsidR="00CD0BEF" w:rsidRDefault="00CD0BEF" w:rsidP="00CD0BEF">
      <w:pPr>
        <w:spacing w:after="0" w:line="240" w:lineRule="auto"/>
        <w:ind w:right="-285"/>
        <w:jc w:val="both"/>
        <w:rPr>
          <w:rFonts w:ascii="Arial" w:hAnsi="Arial" w:cs="Arial"/>
          <w:b/>
        </w:rPr>
      </w:pPr>
      <w:r w:rsidRPr="009242B0">
        <w:rPr>
          <w:rFonts w:ascii="Arial" w:hAnsi="Arial" w:cs="Arial"/>
          <w:b/>
        </w:rPr>
        <w:t>MINISTÉRIO PÚBLICO DO ESTADO DE MATO GROSSO DO SUL - PROCURADORIA – GERAL DE JUSTIÇA</w:t>
      </w:r>
    </w:p>
    <w:p w:rsidR="00CD0BEF" w:rsidRPr="009242B0" w:rsidRDefault="00CD0BEF" w:rsidP="00CD0BEF">
      <w:pPr>
        <w:spacing w:after="0" w:line="240" w:lineRule="auto"/>
        <w:ind w:right="-285"/>
        <w:jc w:val="both"/>
        <w:rPr>
          <w:rFonts w:ascii="Arial" w:hAnsi="Arial" w:cs="Arial"/>
          <w:b/>
        </w:rPr>
      </w:pPr>
    </w:p>
    <w:p w:rsidR="00CD0BEF" w:rsidRDefault="00CD0BEF" w:rsidP="00CD0BEF">
      <w:pPr>
        <w:spacing w:after="0" w:line="240" w:lineRule="auto"/>
        <w:ind w:right="-285"/>
        <w:jc w:val="both"/>
        <w:rPr>
          <w:rFonts w:ascii="Arial" w:hAnsi="Arial" w:cs="Arial"/>
          <w:b/>
        </w:rPr>
      </w:pPr>
      <w:r w:rsidRPr="009242B0">
        <w:rPr>
          <w:rFonts w:ascii="Arial" w:hAnsi="Arial" w:cs="Arial"/>
          <w:b/>
        </w:rPr>
        <w:t xml:space="preserve">CONSELHO ESTADUAL DE DESENVOLVIMENTO E DEFESA DOS DIREITOS DO NEGRO – CEDINE/MS </w:t>
      </w:r>
    </w:p>
    <w:p w:rsidR="00CD0BEF" w:rsidRPr="009242B0" w:rsidRDefault="00CD0BEF" w:rsidP="00CD0BEF">
      <w:pPr>
        <w:spacing w:after="0" w:line="240" w:lineRule="auto"/>
        <w:ind w:right="-285"/>
        <w:jc w:val="both"/>
        <w:rPr>
          <w:rFonts w:ascii="Arial" w:hAnsi="Arial" w:cs="Arial"/>
          <w:b/>
        </w:rPr>
      </w:pPr>
    </w:p>
    <w:p w:rsidR="00CD0BEF" w:rsidRDefault="00CD0BEF" w:rsidP="00CD0BEF">
      <w:pPr>
        <w:spacing w:after="0" w:line="240" w:lineRule="auto"/>
        <w:ind w:right="-285"/>
        <w:jc w:val="both"/>
        <w:rPr>
          <w:rFonts w:ascii="Arial" w:hAnsi="Arial" w:cs="Arial"/>
          <w:b/>
        </w:rPr>
      </w:pPr>
      <w:r w:rsidRPr="009242B0">
        <w:rPr>
          <w:rFonts w:ascii="Arial" w:hAnsi="Arial" w:cs="Arial"/>
          <w:b/>
        </w:rPr>
        <w:t>CONSELHO MUNICIPAL DOS DIREITOS DO NEGRO DE CAMPO GRANDE – CMDN</w:t>
      </w:r>
    </w:p>
    <w:p w:rsidR="00CD0BEF" w:rsidRPr="009242B0" w:rsidRDefault="00CD0BEF" w:rsidP="00CD0BEF">
      <w:pPr>
        <w:spacing w:after="0" w:line="240" w:lineRule="auto"/>
        <w:ind w:right="-285"/>
        <w:jc w:val="both"/>
        <w:rPr>
          <w:rFonts w:ascii="Arial" w:hAnsi="Arial" w:cs="Arial"/>
          <w:b/>
        </w:rPr>
      </w:pPr>
    </w:p>
    <w:p w:rsidR="00CD0BEF" w:rsidRDefault="00CD0BEF" w:rsidP="00CD0BEF">
      <w:pPr>
        <w:spacing w:after="0" w:line="240" w:lineRule="auto"/>
        <w:ind w:right="-285"/>
        <w:jc w:val="both"/>
        <w:rPr>
          <w:rFonts w:ascii="Arial" w:hAnsi="Arial" w:cs="Arial"/>
          <w:b/>
        </w:rPr>
      </w:pPr>
      <w:r w:rsidRPr="009242B0">
        <w:rPr>
          <w:rFonts w:ascii="Arial" w:hAnsi="Arial" w:cs="Arial"/>
          <w:b/>
        </w:rPr>
        <w:t>CENTRO DE DEFESA DA CIDADANIA E DOS DIREITOS HUMANOS MARÇAL DE SOUZA TUPÃ- I /CDDH</w:t>
      </w:r>
    </w:p>
    <w:p w:rsidR="00CD0BEF" w:rsidRPr="009242B0" w:rsidRDefault="00CD0BEF" w:rsidP="00CD0BEF">
      <w:pPr>
        <w:spacing w:after="0" w:line="240" w:lineRule="auto"/>
        <w:ind w:right="-285"/>
        <w:jc w:val="both"/>
        <w:rPr>
          <w:rFonts w:ascii="Arial" w:hAnsi="Arial" w:cs="Arial"/>
          <w:b/>
        </w:rPr>
      </w:pPr>
    </w:p>
    <w:p w:rsidR="00CD0BEF" w:rsidRDefault="00CD0BEF" w:rsidP="00CD0BEF">
      <w:pPr>
        <w:spacing w:after="0" w:line="240" w:lineRule="auto"/>
        <w:ind w:right="-285"/>
        <w:jc w:val="both"/>
        <w:rPr>
          <w:rFonts w:ascii="Arial" w:hAnsi="Arial" w:cs="Arial"/>
          <w:b/>
        </w:rPr>
      </w:pPr>
      <w:r w:rsidRPr="009242B0">
        <w:rPr>
          <w:rFonts w:ascii="Arial" w:hAnsi="Arial" w:cs="Arial"/>
          <w:b/>
        </w:rPr>
        <w:t>CEE - CONSELHO ESTADUAL DE EDUCAÇÃO</w:t>
      </w:r>
    </w:p>
    <w:p w:rsidR="00CD0BEF" w:rsidRPr="009242B0" w:rsidRDefault="00CD0BEF" w:rsidP="00CD0BEF">
      <w:pPr>
        <w:spacing w:after="0" w:line="240" w:lineRule="auto"/>
        <w:ind w:right="-285"/>
        <w:jc w:val="both"/>
        <w:rPr>
          <w:rFonts w:ascii="Arial" w:hAnsi="Arial" w:cs="Arial"/>
          <w:b/>
        </w:rPr>
      </w:pPr>
    </w:p>
    <w:p w:rsidR="00CD0BEF" w:rsidRDefault="00CD0BEF" w:rsidP="00CD0BEF">
      <w:pPr>
        <w:spacing w:after="0" w:line="240" w:lineRule="auto"/>
        <w:ind w:right="-285"/>
        <w:jc w:val="both"/>
        <w:rPr>
          <w:rFonts w:ascii="Arial" w:hAnsi="Arial" w:cs="Arial"/>
          <w:b/>
        </w:rPr>
      </w:pPr>
      <w:r w:rsidRPr="009242B0">
        <w:rPr>
          <w:rFonts w:ascii="Arial" w:hAnsi="Arial" w:cs="Arial"/>
          <w:b/>
        </w:rPr>
        <w:t>CMNEGRAS/MS - COLETIVO DE MULHERES NEGRAS “RAIMUNDA LUZIA DE BRITO”</w:t>
      </w:r>
    </w:p>
    <w:p w:rsidR="00CD0BEF" w:rsidRPr="009242B0" w:rsidRDefault="00CD0BEF" w:rsidP="00CD0BEF">
      <w:pPr>
        <w:spacing w:after="0" w:line="240" w:lineRule="auto"/>
        <w:ind w:right="-285"/>
        <w:jc w:val="both"/>
        <w:rPr>
          <w:rFonts w:ascii="Arial" w:hAnsi="Arial" w:cs="Arial"/>
          <w:b/>
        </w:rPr>
      </w:pPr>
    </w:p>
    <w:p w:rsidR="00CD0BEF" w:rsidRDefault="00CD0BEF" w:rsidP="00CD0BEF">
      <w:pPr>
        <w:spacing w:after="0" w:line="240" w:lineRule="auto"/>
        <w:ind w:right="-285"/>
        <w:jc w:val="both"/>
        <w:rPr>
          <w:rFonts w:ascii="Arial" w:hAnsi="Arial" w:cs="Arial"/>
        </w:rPr>
      </w:pPr>
      <w:r w:rsidRPr="009242B0">
        <w:rPr>
          <w:rFonts w:ascii="Arial" w:hAnsi="Arial" w:cs="Arial"/>
          <w:b/>
        </w:rPr>
        <w:t>CONERQ - COORDENAÇÃO DAS COMUNIDADES NEGRAS RURAIS DO MATO GROSSO DO SUL – Coordenadoria das Comunidades Negras, Rurais e Quilombolas.</w:t>
      </w:r>
      <w:r>
        <w:rPr>
          <w:rFonts w:ascii="Arial" w:hAnsi="Arial" w:cs="Arial"/>
        </w:rPr>
        <w:t xml:space="preserve"> </w:t>
      </w:r>
    </w:p>
    <w:p w:rsidR="00CD0BEF" w:rsidRPr="009242B0" w:rsidRDefault="00CD0BEF" w:rsidP="00CD0BEF">
      <w:pPr>
        <w:spacing w:after="0" w:line="240" w:lineRule="auto"/>
        <w:ind w:right="-285"/>
        <w:jc w:val="both"/>
        <w:rPr>
          <w:rFonts w:ascii="Arial" w:hAnsi="Arial" w:cs="Arial"/>
        </w:rPr>
      </w:pPr>
    </w:p>
    <w:p w:rsidR="00CD0BEF" w:rsidRDefault="00CD0BEF" w:rsidP="00CD0BEF">
      <w:pPr>
        <w:spacing w:after="0" w:line="240" w:lineRule="auto"/>
        <w:ind w:right="-285"/>
        <w:jc w:val="both"/>
        <w:rPr>
          <w:rFonts w:ascii="Arial" w:hAnsi="Arial" w:cs="Arial"/>
          <w:b/>
        </w:rPr>
      </w:pPr>
      <w:r w:rsidRPr="009242B0">
        <w:rPr>
          <w:rFonts w:ascii="Arial" w:hAnsi="Arial" w:cs="Arial"/>
          <w:b/>
        </w:rPr>
        <w:t>EFA – ESCOLA FAMÍLIA AGRÍCOLA</w:t>
      </w:r>
    </w:p>
    <w:p w:rsidR="00CD0BEF" w:rsidRDefault="00CD0BEF" w:rsidP="00CD0BEF">
      <w:pPr>
        <w:spacing w:after="0" w:line="240" w:lineRule="auto"/>
        <w:ind w:right="-285"/>
        <w:jc w:val="both"/>
        <w:rPr>
          <w:rFonts w:ascii="Arial" w:hAnsi="Arial" w:cs="Arial"/>
          <w:b/>
        </w:rPr>
      </w:pPr>
    </w:p>
    <w:p w:rsidR="00CD0BEF" w:rsidRPr="00CD0BEF" w:rsidRDefault="00CD0BEF" w:rsidP="00CD0BEF">
      <w:pPr>
        <w:spacing w:after="0" w:line="240" w:lineRule="auto"/>
        <w:ind w:right="-285"/>
        <w:jc w:val="both"/>
        <w:rPr>
          <w:rFonts w:ascii="Arial" w:hAnsi="Arial" w:cs="Arial"/>
        </w:rPr>
      </w:pPr>
      <w:r w:rsidRPr="00CD0BEF">
        <w:rPr>
          <w:rFonts w:ascii="Arial" w:eastAsia="Times New Roman" w:hAnsi="Arial" w:cs="Arial"/>
          <w:b/>
          <w:bCs/>
          <w:color w:val="222222"/>
          <w:lang w:eastAsia="pt-BR"/>
        </w:rPr>
        <w:t>FÓRUM DO MOVIMENTO NEGRO</w:t>
      </w:r>
    </w:p>
    <w:p w:rsidR="00CD0BEF" w:rsidRPr="009242B0" w:rsidRDefault="00CD0BEF" w:rsidP="00CD0BEF">
      <w:pPr>
        <w:spacing w:after="0" w:line="240" w:lineRule="auto"/>
        <w:ind w:right="-285"/>
        <w:jc w:val="both"/>
        <w:rPr>
          <w:rFonts w:ascii="Arial" w:hAnsi="Arial" w:cs="Arial"/>
          <w:b/>
        </w:rPr>
      </w:pPr>
    </w:p>
    <w:p w:rsidR="00CD0BEF" w:rsidRDefault="00CD0BEF" w:rsidP="00CD0BEF">
      <w:pPr>
        <w:spacing w:after="0" w:line="240" w:lineRule="auto"/>
        <w:ind w:right="-285"/>
        <w:jc w:val="both"/>
        <w:rPr>
          <w:rFonts w:ascii="Arial" w:hAnsi="Arial" w:cs="Arial"/>
          <w:b/>
        </w:rPr>
      </w:pPr>
      <w:r w:rsidRPr="009242B0">
        <w:rPr>
          <w:rFonts w:ascii="Arial" w:hAnsi="Arial" w:cs="Arial"/>
          <w:b/>
        </w:rPr>
        <w:t>ICAAB – INSTITUTO CASA DA CULTURA AFRO-BRASILEIRA</w:t>
      </w:r>
    </w:p>
    <w:p w:rsidR="00CD0BEF" w:rsidRPr="009242B0" w:rsidRDefault="00CD0BEF" w:rsidP="00CD0BEF">
      <w:pPr>
        <w:spacing w:after="0" w:line="240" w:lineRule="auto"/>
        <w:ind w:right="-285"/>
        <w:jc w:val="both"/>
        <w:rPr>
          <w:rFonts w:ascii="Arial" w:hAnsi="Arial" w:cs="Arial"/>
          <w:b/>
        </w:rPr>
      </w:pPr>
    </w:p>
    <w:p w:rsidR="00CD0BEF" w:rsidRDefault="00CD0BEF" w:rsidP="00CD0BEF">
      <w:pPr>
        <w:spacing w:after="0" w:line="240" w:lineRule="auto"/>
        <w:ind w:right="-285"/>
        <w:jc w:val="both"/>
        <w:rPr>
          <w:rFonts w:ascii="Arial" w:hAnsi="Arial" w:cs="Arial"/>
          <w:b/>
        </w:rPr>
      </w:pPr>
      <w:r w:rsidRPr="009242B0">
        <w:rPr>
          <w:rFonts w:ascii="Arial" w:hAnsi="Arial" w:cs="Arial"/>
          <w:b/>
        </w:rPr>
        <w:t>INSTITUTO NACIONAL DE COLONIZAÇÃO E REFORMA AGRÁRIA (INCRA)</w:t>
      </w:r>
    </w:p>
    <w:p w:rsidR="00CD0BEF" w:rsidRDefault="00CD0BEF" w:rsidP="00CD0BEF">
      <w:pPr>
        <w:spacing w:after="0" w:line="240" w:lineRule="auto"/>
        <w:ind w:right="-285"/>
        <w:jc w:val="both"/>
        <w:rPr>
          <w:rFonts w:ascii="Arial" w:hAnsi="Arial" w:cs="Arial"/>
          <w:b/>
        </w:rPr>
      </w:pPr>
    </w:p>
    <w:p w:rsidR="00CD0BEF" w:rsidRDefault="00CD0BEF" w:rsidP="00CD0BEF">
      <w:pPr>
        <w:spacing w:after="0" w:line="240" w:lineRule="auto"/>
        <w:ind w:right="-285"/>
        <w:jc w:val="both"/>
        <w:rPr>
          <w:rFonts w:ascii="Arial" w:hAnsi="Arial" w:cs="Arial"/>
          <w:b/>
        </w:rPr>
      </w:pPr>
      <w:r w:rsidRPr="00CD0BEF">
        <w:rPr>
          <w:rFonts w:ascii="Arial" w:hAnsi="Arial" w:cs="Arial"/>
          <w:b/>
        </w:rPr>
        <w:t>INSTITUTO DA MULHER NEGRA DO PANTANAL-IMNEGRA</w:t>
      </w:r>
    </w:p>
    <w:p w:rsidR="00CD0BEF" w:rsidRPr="009242B0" w:rsidRDefault="00CD0BEF" w:rsidP="00CD0BEF">
      <w:pPr>
        <w:spacing w:after="0" w:line="240" w:lineRule="auto"/>
        <w:ind w:right="-285"/>
        <w:jc w:val="both"/>
        <w:rPr>
          <w:rFonts w:ascii="Arial" w:hAnsi="Arial" w:cs="Arial"/>
          <w:b/>
        </w:rPr>
      </w:pPr>
    </w:p>
    <w:p w:rsidR="00CD0BEF" w:rsidRDefault="00CD0BEF" w:rsidP="00CD0BEF">
      <w:pPr>
        <w:spacing w:after="0" w:line="240" w:lineRule="auto"/>
        <w:ind w:right="-285"/>
        <w:jc w:val="both"/>
        <w:rPr>
          <w:rFonts w:ascii="Arial" w:hAnsi="Arial" w:cs="Arial"/>
          <w:b/>
        </w:rPr>
      </w:pPr>
      <w:r w:rsidRPr="009242B0">
        <w:rPr>
          <w:rFonts w:ascii="Arial" w:hAnsi="Arial" w:cs="Arial"/>
          <w:b/>
        </w:rPr>
        <w:t>OAB – ORDEM DOS ADVOGADOS DO BRASIL</w:t>
      </w:r>
    </w:p>
    <w:p w:rsidR="00CD0BEF" w:rsidRPr="009242B0" w:rsidRDefault="00CD0BEF" w:rsidP="00CD0BEF">
      <w:pPr>
        <w:spacing w:after="0" w:line="240" w:lineRule="auto"/>
        <w:ind w:right="-285"/>
        <w:jc w:val="both"/>
        <w:rPr>
          <w:rFonts w:ascii="Arial" w:hAnsi="Arial" w:cs="Arial"/>
          <w:b/>
        </w:rPr>
      </w:pPr>
    </w:p>
    <w:p w:rsidR="00CD0BEF" w:rsidRDefault="00CD0BEF" w:rsidP="00CD0BEF">
      <w:pPr>
        <w:spacing w:after="0" w:line="240" w:lineRule="auto"/>
        <w:ind w:right="-285"/>
        <w:jc w:val="both"/>
        <w:rPr>
          <w:rFonts w:ascii="Arial" w:hAnsi="Arial" w:cs="Arial"/>
          <w:b/>
        </w:rPr>
      </w:pPr>
    </w:p>
    <w:p w:rsidR="00CD0BEF" w:rsidRDefault="00CD0BEF" w:rsidP="00CD0BEF">
      <w:pPr>
        <w:spacing w:after="0" w:line="240" w:lineRule="auto"/>
        <w:ind w:right="-285"/>
        <w:jc w:val="both"/>
        <w:rPr>
          <w:rFonts w:ascii="Arial" w:hAnsi="Arial" w:cs="Arial"/>
          <w:b/>
        </w:rPr>
      </w:pPr>
    </w:p>
    <w:p w:rsidR="00CD0BEF" w:rsidRDefault="00CD0BEF" w:rsidP="00CD0BEF">
      <w:pPr>
        <w:spacing w:after="0" w:line="240" w:lineRule="auto"/>
        <w:ind w:right="-285"/>
        <w:jc w:val="both"/>
        <w:rPr>
          <w:rFonts w:ascii="Arial" w:hAnsi="Arial" w:cs="Arial"/>
          <w:b/>
        </w:rPr>
      </w:pPr>
    </w:p>
    <w:p w:rsidR="00CD0BEF" w:rsidRDefault="00CD0BEF" w:rsidP="00CD0BEF">
      <w:pPr>
        <w:spacing w:after="0" w:line="240" w:lineRule="auto"/>
        <w:ind w:right="-285"/>
        <w:jc w:val="both"/>
        <w:rPr>
          <w:rFonts w:ascii="Arial" w:hAnsi="Arial" w:cs="Arial"/>
          <w:b/>
        </w:rPr>
      </w:pPr>
      <w:r w:rsidRPr="009242B0">
        <w:rPr>
          <w:rFonts w:ascii="Arial" w:hAnsi="Arial" w:cs="Arial"/>
          <w:b/>
        </w:rPr>
        <w:t>SECRETARIA</w:t>
      </w:r>
      <w:proofErr w:type="gramStart"/>
      <w:r w:rsidRPr="009242B0">
        <w:rPr>
          <w:rFonts w:ascii="Arial" w:hAnsi="Arial" w:cs="Arial"/>
          <w:b/>
        </w:rPr>
        <w:t xml:space="preserve">  </w:t>
      </w:r>
      <w:proofErr w:type="gramEnd"/>
      <w:r w:rsidRPr="009242B0">
        <w:rPr>
          <w:rFonts w:ascii="Arial" w:hAnsi="Arial" w:cs="Arial"/>
          <w:b/>
        </w:rPr>
        <w:t xml:space="preserve">MUNICIPAL DE EDUCAÇÃO </w:t>
      </w:r>
      <w:r>
        <w:rPr>
          <w:rFonts w:ascii="Arial" w:hAnsi="Arial" w:cs="Arial"/>
          <w:b/>
        </w:rPr>
        <w:t>–</w:t>
      </w:r>
      <w:r w:rsidRPr="009242B0">
        <w:rPr>
          <w:rFonts w:ascii="Arial" w:hAnsi="Arial" w:cs="Arial"/>
          <w:b/>
        </w:rPr>
        <w:t xml:space="preserve"> SEMED</w:t>
      </w:r>
      <w:r>
        <w:rPr>
          <w:rFonts w:ascii="Arial" w:hAnsi="Arial" w:cs="Arial"/>
          <w:b/>
        </w:rPr>
        <w:t xml:space="preserve"> / </w:t>
      </w:r>
      <w:r w:rsidRPr="009242B0">
        <w:rPr>
          <w:rFonts w:ascii="Arial" w:hAnsi="Arial" w:cs="Arial"/>
          <w:b/>
        </w:rPr>
        <w:t>COORDENADORIA GERAL DE POLÍTICAS EDUCACIONAIS</w:t>
      </w:r>
    </w:p>
    <w:p w:rsidR="00CD0BEF" w:rsidRDefault="00CD0BEF" w:rsidP="00CD0BEF">
      <w:pPr>
        <w:spacing w:after="0" w:line="240" w:lineRule="auto"/>
        <w:ind w:right="-285"/>
        <w:jc w:val="both"/>
        <w:rPr>
          <w:rFonts w:ascii="Arial" w:hAnsi="Arial" w:cs="Arial"/>
          <w:b/>
        </w:rPr>
      </w:pPr>
      <w:bookmarkStart w:id="0" w:name="_GoBack"/>
      <w:bookmarkEnd w:id="0"/>
    </w:p>
    <w:p w:rsidR="00CD0BEF" w:rsidRPr="00CD0BEF" w:rsidRDefault="00CD0BEF" w:rsidP="00CD0BEF">
      <w:pPr>
        <w:spacing w:after="0" w:line="240" w:lineRule="auto"/>
        <w:ind w:right="-285"/>
        <w:jc w:val="both"/>
        <w:rPr>
          <w:rFonts w:ascii="Arial" w:hAnsi="Arial" w:cs="Arial"/>
          <w:b/>
        </w:rPr>
      </w:pPr>
      <w:r w:rsidRPr="009242B0">
        <w:rPr>
          <w:rFonts w:ascii="Arial" w:hAnsi="Arial" w:cs="Arial"/>
          <w:b/>
        </w:rPr>
        <w:t>SECRE</w:t>
      </w:r>
      <w:r>
        <w:rPr>
          <w:rFonts w:ascii="Arial" w:hAnsi="Arial" w:cs="Arial"/>
          <w:b/>
        </w:rPr>
        <w:t xml:space="preserve">TARIA DE ESTADO DE SAÚDE DE MS </w:t>
      </w:r>
    </w:p>
    <w:p w:rsidR="00CD0BEF" w:rsidRDefault="00CD0BEF" w:rsidP="00CD0BEF">
      <w:pPr>
        <w:spacing w:after="0" w:line="240" w:lineRule="auto"/>
        <w:ind w:right="-285"/>
        <w:jc w:val="both"/>
        <w:rPr>
          <w:rFonts w:ascii="Arial" w:hAnsi="Arial" w:cs="Arial"/>
          <w:b/>
        </w:rPr>
      </w:pPr>
    </w:p>
    <w:p w:rsidR="00CD0BEF" w:rsidRDefault="00CD0BEF" w:rsidP="00CD0BEF">
      <w:pPr>
        <w:spacing w:after="0" w:line="240" w:lineRule="auto"/>
        <w:ind w:right="-285"/>
        <w:jc w:val="both"/>
        <w:rPr>
          <w:rFonts w:ascii="Arial" w:hAnsi="Arial" w:cs="Arial"/>
          <w:b/>
        </w:rPr>
      </w:pPr>
      <w:r w:rsidRPr="009242B0">
        <w:rPr>
          <w:rFonts w:ascii="Arial" w:hAnsi="Arial" w:cs="Arial"/>
          <w:b/>
        </w:rPr>
        <w:t xml:space="preserve">SECRETARIA DE ESTADO DE DIREITOS HUMANOS, ASSISTÊNCIA SOCIAL E TRABALHO- </w:t>
      </w:r>
      <w:proofErr w:type="gramStart"/>
      <w:r w:rsidRPr="009242B0">
        <w:rPr>
          <w:rFonts w:ascii="Arial" w:hAnsi="Arial" w:cs="Arial"/>
          <w:b/>
        </w:rPr>
        <w:t>SEDHAST</w:t>
      </w:r>
      <w:proofErr w:type="gramEnd"/>
      <w:r w:rsidRPr="009242B0">
        <w:rPr>
          <w:rFonts w:ascii="Arial" w:hAnsi="Arial" w:cs="Arial"/>
          <w:b/>
        </w:rPr>
        <w:t xml:space="preserve"> </w:t>
      </w:r>
    </w:p>
    <w:p w:rsidR="00CD0BEF" w:rsidRPr="009242B0" w:rsidRDefault="00CD0BEF" w:rsidP="00CD0BEF">
      <w:pPr>
        <w:spacing w:after="0" w:line="240" w:lineRule="auto"/>
        <w:ind w:right="-285"/>
        <w:jc w:val="both"/>
        <w:rPr>
          <w:rFonts w:ascii="Arial" w:hAnsi="Arial" w:cs="Arial"/>
          <w:b/>
        </w:rPr>
      </w:pPr>
    </w:p>
    <w:p w:rsidR="00CD0BEF" w:rsidRDefault="00CD0BEF" w:rsidP="00CD0BEF">
      <w:pPr>
        <w:spacing w:after="0" w:line="240" w:lineRule="auto"/>
        <w:ind w:right="-285"/>
        <w:jc w:val="both"/>
        <w:rPr>
          <w:rFonts w:ascii="Arial" w:hAnsi="Arial" w:cs="Arial"/>
          <w:b/>
        </w:rPr>
      </w:pPr>
      <w:r w:rsidRPr="009242B0">
        <w:rPr>
          <w:rFonts w:ascii="Arial" w:hAnsi="Arial" w:cs="Arial"/>
          <w:b/>
        </w:rPr>
        <w:t>UNIVERSIDADE ESTADUAL DE MATO GROSSO DO SUL PRÓ-REITORIA DE ENSINO / UEMS</w:t>
      </w:r>
    </w:p>
    <w:p w:rsidR="00CD0BEF" w:rsidRPr="009242B0" w:rsidRDefault="00CD0BEF" w:rsidP="00CD0BEF">
      <w:pPr>
        <w:spacing w:after="0" w:line="240" w:lineRule="auto"/>
        <w:ind w:right="-285"/>
        <w:jc w:val="both"/>
        <w:rPr>
          <w:rFonts w:ascii="Arial" w:hAnsi="Arial" w:cs="Arial"/>
          <w:b/>
        </w:rPr>
      </w:pPr>
    </w:p>
    <w:p w:rsidR="00CD0BEF" w:rsidRDefault="00CD0BEF" w:rsidP="00CD0BEF">
      <w:pPr>
        <w:spacing w:after="0" w:line="240" w:lineRule="auto"/>
        <w:ind w:right="-285"/>
        <w:jc w:val="both"/>
        <w:rPr>
          <w:rFonts w:ascii="Arial" w:hAnsi="Arial" w:cs="Arial"/>
          <w:b/>
        </w:rPr>
      </w:pPr>
      <w:r w:rsidRPr="009242B0">
        <w:rPr>
          <w:rFonts w:ascii="Arial" w:hAnsi="Arial" w:cs="Arial"/>
          <w:b/>
        </w:rPr>
        <w:t>UNIVERSIDADE FEDERAL DE MATO GROSSO DO SUL – UFMS</w:t>
      </w:r>
    </w:p>
    <w:p w:rsidR="00CD0BEF" w:rsidRDefault="00CD0BEF" w:rsidP="00CD0BEF">
      <w:pPr>
        <w:spacing w:after="0" w:line="240" w:lineRule="auto"/>
        <w:ind w:right="-285"/>
        <w:jc w:val="both"/>
        <w:rPr>
          <w:rFonts w:ascii="Arial" w:hAnsi="Arial" w:cs="Arial"/>
          <w:b/>
        </w:rPr>
      </w:pPr>
    </w:p>
    <w:p w:rsidR="00CD0BEF" w:rsidRDefault="00CD0BEF" w:rsidP="00CD0BEF">
      <w:pPr>
        <w:spacing w:after="0" w:line="240" w:lineRule="auto"/>
        <w:ind w:right="-285"/>
        <w:jc w:val="both"/>
        <w:rPr>
          <w:rFonts w:ascii="Arial" w:hAnsi="Arial" w:cs="Arial"/>
          <w:b/>
        </w:rPr>
      </w:pPr>
      <w:r w:rsidRPr="00CD0BEF">
        <w:rPr>
          <w:rFonts w:ascii="Arial" w:hAnsi="Arial" w:cs="Arial"/>
          <w:b/>
        </w:rPr>
        <w:t>TECAM</w:t>
      </w:r>
    </w:p>
    <w:p w:rsidR="00CD0BEF" w:rsidRDefault="00CD0BEF" w:rsidP="00CD0BEF">
      <w:pPr>
        <w:spacing w:after="0" w:line="240" w:lineRule="auto"/>
        <w:ind w:right="-285"/>
        <w:jc w:val="both"/>
        <w:rPr>
          <w:rFonts w:ascii="Arial" w:hAnsi="Arial" w:cs="Arial"/>
          <w:b/>
        </w:rPr>
      </w:pPr>
    </w:p>
    <w:p w:rsidR="00CD0BEF" w:rsidRPr="009242B0" w:rsidRDefault="00CD0BEF" w:rsidP="00CD0BEF">
      <w:pPr>
        <w:spacing w:after="0" w:line="240" w:lineRule="auto"/>
        <w:ind w:right="-285"/>
        <w:jc w:val="both"/>
        <w:rPr>
          <w:rFonts w:ascii="Arial" w:hAnsi="Arial" w:cs="Arial"/>
        </w:rPr>
      </w:pPr>
    </w:p>
    <w:p w:rsidR="00FC572C" w:rsidRPr="00CD0BEF" w:rsidRDefault="00FC572C" w:rsidP="00CD0BEF">
      <w:pPr>
        <w:jc w:val="both"/>
      </w:pPr>
    </w:p>
    <w:sectPr w:rsidR="00FC572C" w:rsidRPr="00CD0BE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7B7" w:rsidRDefault="00F507B7" w:rsidP="00F507B7">
      <w:pPr>
        <w:spacing w:after="0" w:line="240" w:lineRule="auto"/>
      </w:pPr>
      <w:r>
        <w:separator/>
      </w:r>
    </w:p>
  </w:endnote>
  <w:endnote w:type="continuationSeparator" w:id="0">
    <w:p w:rsidR="00F507B7" w:rsidRDefault="00F507B7" w:rsidP="00F50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7B7" w:rsidRDefault="00F507B7" w:rsidP="00F507B7">
      <w:pPr>
        <w:spacing w:after="0" w:line="240" w:lineRule="auto"/>
      </w:pPr>
      <w:r>
        <w:separator/>
      </w:r>
    </w:p>
  </w:footnote>
  <w:footnote w:type="continuationSeparator" w:id="0">
    <w:p w:rsidR="00F507B7" w:rsidRDefault="00F507B7" w:rsidP="00F50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7B7" w:rsidRDefault="00F507B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1034415</wp:posOffset>
          </wp:positionH>
          <wp:positionV relativeFrom="paragraph">
            <wp:posOffset>-240030</wp:posOffset>
          </wp:positionV>
          <wp:extent cx="3352800" cy="1080135"/>
          <wp:effectExtent l="0" t="0" r="0" b="571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0" cy="1080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F6D60"/>
    <w:multiLevelType w:val="hybridMultilevel"/>
    <w:tmpl w:val="51E8BB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72C"/>
    <w:rsid w:val="001F2331"/>
    <w:rsid w:val="00246F1E"/>
    <w:rsid w:val="002A6DCF"/>
    <w:rsid w:val="003F299D"/>
    <w:rsid w:val="00414698"/>
    <w:rsid w:val="00441C9B"/>
    <w:rsid w:val="0065220E"/>
    <w:rsid w:val="006538B9"/>
    <w:rsid w:val="006615FF"/>
    <w:rsid w:val="00794785"/>
    <w:rsid w:val="008C05C4"/>
    <w:rsid w:val="00986AB4"/>
    <w:rsid w:val="00A56033"/>
    <w:rsid w:val="00B426D6"/>
    <w:rsid w:val="00BA2CCC"/>
    <w:rsid w:val="00CD0BEF"/>
    <w:rsid w:val="00D41041"/>
    <w:rsid w:val="00EC5ACF"/>
    <w:rsid w:val="00F507B7"/>
    <w:rsid w:val="00F87DC1"/>
    <w:rsid w:val="00FC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5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C572C"/>
    <w:rPr>
      <w:b/>
      <w:bCs/>
    </w:rPr>
  </w:style>
  <w:style w:type="paragraph" w:styleId="PargrafodaLista">
    <w:name w:val="List Paragraph"/>
    <w:basedOn w:val="Normal"/>
    <w:uiPriority w:val="34"/>
    <w:qFormat/>
    <w:rsid w:val="002A6DC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507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507B7"/>
  </w:style>
  <w:style w:type="paragraph" w:styleId="Rodap">
    <w:name w:val="footer"/>
    <w:basedOn w:val="Normal"/>
    <w:link w:val="RodapChar"/>
    <w:uiPriority w:val="99"/>
    <w:unhideWhenUsed/>
    <w:rsid w:val="00F507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507B7"/>
  </w:style>
  <w:style w:type="paragraph" w:styleId="Textodebalo">
    <w:name w:val="Balloon Text"/>
    <w:basedOn w:val="Normal"/>
    <w:link w:val="TextodebaloChar"/>
    <w:uiPriority w:val="99"/>
    <w:semiHidden/>
    <w:unhideWhenUsed/>
    <w:rsid w:val="00F50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07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5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C572C"/>
    <w:rPr>
      <w:b/>
      <w:bCs/>
    </w:rPr>
  </w:style>
  <w:style w:type="paragraph" w:styleId="PargrafodaLista">
    <w:name w:val="List Paragraph"/>
    <w:basedOn w:val="Normal"/>
    <w:uiPriority w:val="34"/>
    <w:qFormat/>
    <w:rsid w:val="002A6DC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507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507B7"/>
  </w:style>
  <w:style w:type="paragraph" w:styleId="Rodap">
    <w:name w:val="footer"/>
    <w:basedOn w:val="Normal"/>
    <w:link w:val="RodapChar"/>
    <w:uiPriority w:val="99"/>
    <w:unhideWhenUsed/>
    <w:rsid w:val="00F507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507B7"/>
  </w:style>
  <w:style w:type="paragraph" w:styleId="Textodebalo">
    <w:name w:val="Balloon Text"/>
    <w:basedOn w:val="Normal"/>
    <w:link w:val="TextodebaloChar"/>
    <w:uiPriority w:val="99"/>
    <w:semiHidden/>
    <w:unhideWhenUsed/>
    <w:rsid w:val="00F50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07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6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8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5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6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5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SEFAZ-MS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Antonio Fernandes</cp:lastModifiedBy>
  <cp:revision>2</cp:revision>
  <dcterms:created xsi:type="dcterms:W3CDTF">2015-09-29T19:34:00Z</dcterms:created>
  <dcterms:modified xsi:type="dcterms:W3CDTF">2015-09-29T19:34:00Z</dcterms:modified>
</cp:coreProperties>
</file>