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Y="325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99"/>
        <w:gridCol w:w="146"/>
        <w:gridCol w:w="3200"/>
        <w:gridCol w:w="1276"/>
      </w:tblGrid>
      <w:tr w:rsidR="00E73E97" w:rsidRPr="0056591B" w:rsidTr="004F5BE1">
        <w:trPr>
          <w:trHeight w:val="483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E73E97" w:rsidRPr="004F5BE1" w:rsidRDefault="00E73E97" w:rsidP="0056591B">
            <w:pPr>
              <w:jc w:val="right"/>
              <w:rPr>
                <w:rFonts w:ascii="Segoe UI" w:hAnsi="Segoe UI" w:cs="Segoe UI"/>
                <w:b/>
                <w:color w:val="538135" w:themeColor="accent6" w:themeShade="BF"/>
                <w:sz w:val="18"/>
                <w:szCs w:val="18"/>
              </w:rPr>
            </w:pPr>
            <w:bookmarkStart w:id="0" w:name="_GoBack"/>
            <w:bookmarkEnd w:id="0"/>
            <w:r w:rsidRPr="004F5BE1">
              <w:rPr>
                <w:rFonts w:ascii="Segoe UI" w:hAnsi="Segoe UI" w:cs="Segoe UI"/>
                <w:b/>
                <w:color w:val="538135" w:themeColor="accent6" w:themeShade="BF"/>
                <w:sz w:val="18"/>
                <w:szCs w:val="18"/>
              </w:rPr>
              <w:t>CRE’S</w:t>
            </w:r>
          </w:p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  <w:t xml:space="preserve">COORDENADORIAS </w:t>
            </w:r>
          </w:p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  <w:t>REGIONAIS DE EDUCAÇÃO</w:t>
            </w:r>
          </w:p>
        </w:tc>
        <w:tc>
          <w:tcPr>
            <w:tcW w:w="3599" w:type="dxa"/>
            <w:tcBorders>
              <w:left w:val="single" w:sz="4" w:space="0" w:color="auto"/>
            </w:tcBorders>
          </w:tcPr>
          <w:p w:rsidR="00E73E97" w:rsidRPr="0056591B" w:rsidRDefault="00E73E97" w:rsidP="0056591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Coordenadoria Regional de Educação</w:t>
            </w:r>
          </w:p>
        </w:tc>
        <w:tc>
          <w:tcPr>
            <w:tcW w:w="3346" w:type="dxa"/>
            <w:gridSpan w:val="2"/>
            <w:vAlign w:val="center"/>
          </w:tcPr>
          <w:p w:rsidR="00E73E97" w:rsidRDefault="00E73E97" w:rsidP="0056591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Coordenador Regional /e-mail</w:t>
            </w:r>
          </w:p>
          <w:p w:rsidR="0056591B" w:rsidRPr="0056591B" w:rsidRDefault="0056591B" w:rsidP="0056591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73E97" w:rsidRPr="0056591B" w:rsidRDefault="00E73E97" w:rsidP="0056591B">
            <w:pPr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 xml:space="preserve">   Fone (067)</w:t>
            </w:r>
          </w:p>
        </w:tc>
      </w:tr>
      <w:tr w:rsidR="00E73E97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01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Aquidauana</w:t>
            </w:r>
          </w:p>
        </w:tc>
        <w:tc>
          <w:tcPr>
            <w:tcW w:w="3200" w:type="dxa"/>
            <w:vAlign w:val="center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Gleide Veloso Godoy Gomes</w:t>
            </w:r>
          </w:p>
          <w:p w:rsidR="00E73E97" w:rsidRPr="0056591B" w:rsidRDefault="009D2895" w:rsidP="0056591B">
            <w:pPr>
              <w:rPr>
                <w:rFonts w:ascii="Segoe UI" w:hAnsi="Segoe UI" w:cs="Segoe UI"/>
                <w:sz w:val="18"/>
                <w:szCs w:val="18"/>
              </w:rPr>
            </w:pPr>
            <w:hyperlink r:id="rId4" w:history="1">
              <w:r w:rsidR="00E73E97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cre-aquidauana@sed.ms.gov.br</w:t>
              </w:r>
            </w:hyperlink>
          </w:p>
        </w:tc>
        <w:tc>
          <w:tcPr>
            <w:tcW w:w="1276" w:type="dxa"/>
            <w:vAlign w:val="center"/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3241-1061</w:t>
            </w:r>
          </w:p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3241-9132</w:t>
            </w:r>
          </w:p>
        </w:tc>
      </w:tr>
      <w:tr w:rsidR="00E73E97" w:rsidRPr="0056591B" w:rsidTr="004F5BE1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02</w:t>
            </w:r>
            <w:r w:rsidR="0056591B" w:rsidRPr="0056591B">
              <w:rPr>
                <w:rFonts w:ascii="Segoe UI" w:hAnsi="Segoe UI" w:cs="Segoe UI"/>
                <w:sz w:val="18"/>
                <w:szCs w:val="18"/>
              </w:rPr>
              <w:t xml:space="preserve"> – Campo Grande - Metropolitana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Suzana Soares de Lima e Silva</w:t>
            </w:r>
          </w:p>
          <w:p w:rsidR="00E73E97" w:rsidRPr="0056591B" w:rsidRDefault="009D2895" w:rsidP="0056591B">
            <w:pPr>
              <w:rPr>
                <w:rFonts w:ascii="Segoe UI" w:hAnsi="Segoe UI" w:cs="Segoe UI"/>
                <w:sz w:val="18"/>
                <w:szCs w:val="18"/>
              </w:rPr>
            </w:pPr>
            <w:hyperlink r:id="rId5" w:history="1">
              <w:r w:rsidR="0056591B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cre-metropolitana@sed.ms.gov.br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73E97" w:rsidRPr="0056591B" w:rsidRDefault="0056591B" w:rsidP="001F21D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E73E97" w:rsidRPr="0056591B">
              <w:rPr>
                <w:rFonts w:ascii="Segoe UI" w:hAnsi="Segoe UI" w:cs="Segoe UI"/>
                <w:sz w:val="18"/>
                <w:szCs w:val="18"/>
              </w:rPr>
              <w:t>3357-2311</w:t>
            </w:r>
          </w:p>
        </w:tc>
      </w:tr>
      <w:tr w:rsidR="00E73E97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03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Corumbá</w:t>
            </w:r>
          </w:p>
        </w:tc>
        <w:tc>
          <w:tcPr>
            <w:tcW w:w="3200" w:type="dxa"/>
            <w:vAlign w:val="center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Pedro Rodrigues de Miranda</w:t>
            </w:r>
          </w:p>
          <w:p w:rsidR="00E73E97" w:rsidRPr="0056591B" w:rsidRDefault="009D2895" w:rsidP="0056591B">
            <w:pPr>
              <w:rPr>
                <w:rFonts w:ascii="Segoe UI" w:hAnsi="Segoe UI" w:cs="Segoe UI"/>
                <w:sz w:val="18"/>
                <w:szCs w:val="18"/>
              </w:rPr>
            </w:pPr>
            <w:hyperlink r:id="rId6" w:history="1">
              <w:r w:rsidR="009D4A6B" w:rsidRPr="00604228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cre-corumba@sed.ms.gov.br</w:t>
              </w:r>
            </w:hyperlink>
          </w:p>
        </w:tc>
        <w:tc>
          <w:tcPr>
            <w:tcW w:w="1276" w:type="dxa"/>
            <w:vAlign w:val="center"/>
          </w:tcPr>
          <w:p w:rsidR="00B0323D" w:rsidRDefault="00B0323D" w:rsidP="00B0323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3232-0057</w:t>
            </w:r>
          </w:p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73E97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04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Coxim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Maira de Quevedo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Bosa</w:t>
            </w:r>
            <w:proofErr w:type="spellEnd"/>
          </w:p>
          <w:p w:rsidR="00E73E97" w:rsidRPr="0056591B" w:rsidRDefault="009D2895" w:rsidP="0056591B">
            <w:pPr>
              <w:rPr>
                <w:rFonts w:ascii="Segoe UI" w:hAnsi="Segoe UI" w:cs="Segoe UI"/>
                <w:sz w:val="18"/>
                <w:szCs w:val="18"/>
              </w:rPr>
            </w:pPr>
            <w:hyperlink r:id="rId7" w:history="1">
              <w:r w:rsidR="00E73E97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cre-coxim@sed.ms.gov.br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3291-2326</w:t>
            </w:r>
          </w:p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3291-2602</w:t>
            </w:r>
          </w:p>
        </w:tc>
      </w:tr>
      <w:tr w:rsidR="00E73E97" w:rsidRPr="0056591B" w:rsidTr="004F5BE1">
        <w:trPr>
          <w:trHeight w:val="71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05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Dourados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E73E97" w:rsidRPr="0056591B" w:rsidRDefault="00E73E97" w:rsidP="0056591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Nei Elias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Coineth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de Oliveira</w:t>
            </w:r>
          </w:p>
          <w:p w:rsidR="00E73E97" w:rsidRPr="0056591B" w:rsidRDefault="009D2895" w:rsidP="0056591B">
            <w:pPr>
              <w:rPr>
                <w:rFonts w:ascii="Segoe UI" w:hAnsi="Segoe UI" w:cs="Segoe UI"/>
                <w:sz w:val="18"/>
                <w:szCs w:val="18"/>
              </w:rPr>
            </w:pPr>
            <w:hyperlink r:id="rId8" w:history="1">
              <w:r w:rsidR="00E73E97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cre-dourados@sed.ms.gov.br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E73E97" w:rsidRPr="0056591B" w:rsidRDefault="00E73E97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3411-8404</w:t>
            </w:r>
          </w:p>
          <w:p w:rsidR="00E73E97" w:rsidRPr="0056591B" w:rsidRDefault="00B0323D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3421-8409</w:t>
            </w:r>
          </w:p>
          <w:p w:rsidR="00E73E97" w:rsidRPr="0056591B" w:rsidRDefault="00B0323D" w:rsidP="0056591B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3411-8416</w:t>
            </w:r>
          </w:p>
        </w:tc>
      </w:tr>
      <w:tr w:rsidR="008C56CF" w:rsidRPr="0056591B" w:rsidTr="004F5BE1">
        <w:trPr>
          <w:trHeight w:val="9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07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Jardim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8C56CF" w:rsidRPr="00705BCF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Maria Perpétuo Socorro </w:t>
            </w:r>
            <w:proofErr w:type="spellStart"/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Pleutim</w:t>
            </w:r>
            <w:proofErr w:type="spellEnd"/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de Miranda</w:t>
            </w:r>
            <w:r w:rsidRPr="00705BC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9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cre-jardim@sed.ms.gov.br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3251-1868</w:t>
            </w:r>
          </w:p>
          <w:p w:rsidR="008C56CF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3251-1856</w:t>
            </w:r>
          </w:p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3251-4167</w:t>
            </w:r>
          </w:p>
        </w:tc>
      </w:tr>
      <w:tr w:rsidR="008C56CF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08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Naviraí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Cleusa maria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Sarturi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Pereira</w:t>
            </w:r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10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cre-navirai@sed.ms.gov.br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3461-9969</w:t>
            </w:r>
          </w:p>
        </w:tc>
      </w:tr>
      <w:tr w:rsidR="008C56CF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09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Nova Andradina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Silvia Maria dos Santos Souza</w:t>
            </w:r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11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cre-novaandradina@sed.ms.gov.br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3441-5612</w:t>
            </w:r>
          </w:p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3441-4028</w:t>
            </w:r>
          </w:p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3441-4649</w:t>
            </w:r>
          </w:p>
        </w:tc>
      </w:tr>
      <w:tr w:rsidR="008C56CF" w:rsidRPr="0056591B" w:rsidTr="004F5BE1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10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Paranaíba 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C56CF" w:rsidRPr="0056591B" w:rsidRDefault="00705B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Maria Aparecida Eufrá</w:t>
            </w:r>
            <w:r w:rsidR="008C56CF" w:rsidRPr="0056591B">
              <w:rPr>
                <w:rFonts w:ascii="Segoe UI" w:hAnsi="Segoe UI" w:cs="Segoe UI"/>
                <w:sz w:val="18"/>
                <w:szCs w:val="18"/>
              </w:rPr>
              <w:t>sia da Silva</w:t>
            </w:r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12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cre-paranaiba@sed.ms.gov.br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3503-1045</w:t>
            </w:r>
          </w:p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Ramais: 20, 23 e 21</w:t>
            </w:r>
          </w:p>
        </w:tc>
      </w:tr>
      <w:tr w:rsidR="008C56CF" w:rsidRPr="0056591B" w:rsidTr="004F5BE1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11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Ponta Porã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Ronaldo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Caccia</w:t>
            </w:r>
            <w:proofErr w:type="spellEnd"/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13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cre-pontapora@sed.ms.gov.br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3431-9418</w:t>
            </w:r>
          </w:p>
        </w:tc>
      </w:tr>
      <w:tr w:rsidR="008C56CF" w:rsidRPr="0056591B" w:rsidTr="004F5BE1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12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Três Lagoas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8C56CF" w:rsidRPr="0056591B" w:rsidRDefault="008C56CF" w:rsidP="008C56CF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Marizeth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Bazé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Kill</w:t>
            </w:r>
            <w:proofErr w:type="spellEnd"/>
          </w:p>
          <w:p w:rsidR="008C56CF" w:rsidRPr="0056591B" w:rsidRDefault="009D2895" w:rsidP="008C56CF">
            <w:pPr>
              <w:rPr>
                <w:rFonts w:ascii="Segoe UI" w:hAnsi="Segoe UI" w:cs="Segoe UI"/>
                <w:sz w:val="18"/>
                <w:szCs w:val="18"/>
              </w:rPr>
            </w:pPr>
            <w:hyperlink r:id="rId14" w:history="1">
              <w:r w:rsidR="008C56CF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cre-treslagoas@sed.ms.gov</w:t>
              </w:r>
            </w:hyperlink>
            <w:r w:rsidR="008C56CF">
              <w:rPr>
                <w:rStyle w:val="Hyperlink"/>
                <w:rFonts w:ascii="Segoe UI" w:hAnsi="Segoe UI" w:cs="Segoe UI"/>
                <w:sz w:val="18"/>
                <w:szCs w:val="18"/>
              </w:rPr>
              <w:t>.br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56CF" w:rsidRPr="0056591B" w:rsidRDefault="008C56CF" w:rsidP="008C56CF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3919-2609</w:t>
            </w:r>
          </w:p>
        </w:tc>
      </w:tr>
    </w:tbl>
    <w:p w:rsidR="0056591B" w:rsidRDefault="0056591B" w:rsidP="0056591B">
      <w:pPr>
        <w:jc w:val="center"/>
        <w:rPr>
          <w:b/>
        </w:rPr>
      </w:pPr>
    </w:p>
    <w:p w:rsidR="0056591B" w:rsidRDefault="0056591B" w:rsidP="0056591B">
      <w:pPr>
        <w:jc w:val="center"/>
        <w:rPr>
          <w:b/>
        </w:rPr>
      </w:pPr>
    </w:p>
    <w:p w:rsidR="00506264" w:rsidRPr="0056591B" w:rsidRDefault="0056591B" w:rsidP="0056591B">
      <w:pPr>
        <w:jc w:val="center"/>
        <w:rPr>
          <w:rFonts w:ascii="Arial" w:hAnsi="Arial" w:cs="Arial"/>
          <w:b/>
          <w:sz w:val="24"/>
          <w:szCs w:val="24"/>
        </w:rPr>
      </w:pPr>
      <w:r w:rsidRPr="0056591B">
        <w:rPr>
          <w:rFonts w:ascii="Arial" w:hAnsi="Arial" w:cs="Arial"/>
          <w:b/>
          <w:sz w:val="24"/>
          <w:szCs w:val="24"/>
        </w:rPr>
        <w:t>RELAÇÃO DAS COORDENADORIAS REGIONAIS DE EDUCAÇÃO/SED/MS</w:t>
      </w:r>
    </w:p>
    <w:p w:rsidR="0056591B" w:rsidRPr="0056591B" w:rsidRDefault="0056591B" w:rsidP="0056591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6591B">
        <w:rPr>
          <w:rFonts w:ascii="Arial" w:hAnsi="Arial" w:cs="Arial"/>
          <w:b/>
          <w:sz w:val="24"/>
          <w:szCs w:val="24"/>
        </w:rPr>
        <w:t>CRE’s</w:t>
      </w:r>
      <w:proofErr w:type="spellEnd"/>
    </w:p>
    <w:p w:rsidR="0056591B" w:rsidRDefault="0056591B" w:rsidP="0056591B">
      <w:pPr>
        <w:jc w:val="center"/>
        <w:rPr>
          <w:b/>
        </w:rPr>
      </w:pPr>
    </w:p>
    <w:p w:rsidR="0056591B" w:rsidRDefault="0056591B" w:rsidP="0056591B">
      <w:pPr>
        <w:jc w:val="center"/>
        <w:rPr>
          <w:b/>
        </w:rPr>
      </w:pPr>
    </w:p>
    <w:p w:rsidR="002900B4" w:rsidRDefault="002900B4" w:rsidP="0056591B">
      <w:pPr>
        <w:jc w:val="center"/>
        <w:rPr>
          <w:b/>
        </w:rPr>
      </w:pPr>
    </w:p>
    <w:p w:rsidR="002900B4" w:rsidRDefault="002900B4" w:rsidP="002900B4">
      <w:pPr>
        <w:jc w:val="both"/>
        <w:rPr>
          <w:b/>
        </w:rPr>
      </w:pPr>
      <w:r>
        <w:rPr>
          <w:b/>
        </w:rPr>
        <w:t>EMAILS</w:t>
      </w:r>
      <w:r w:rsidR="00EC5CAF">
        <w:rPr>
          <w:b/>
        </w:rPr>
        <w:t xml:space="preserve"> CREs</w:t>
      </w:r>
      <w:r>
        <w:rPr>
          <w:b/>
        </w:rPr>
        <w:t>:</w:t>
      </w:r>
    </w:p>
    <w:p w:rsidR="00863DB7" w:rsidRPr="00EC5CAF" w:rsidRDefault="009D2895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  <w:hyperlink r:id="rId15" w:history="1">
        <w:r w:rsidR="002900B4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cre-aquidauana@sed.ms.gov.br</w:t>
        </w:r>
      </w:hyperlink>
      <w:r w:rsidR="002900B4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  <w:hyperlink r:id="rId16" w:history="1">
        <w:r w:rsidR="002900B4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cre-metropolitana@sed.ms.gov.br</w:t>
        </w:r>
      </w:hyperlink>
      <w:r w:rsidR="002900B4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  <w:hyperlink r:id="rId17" w:history="1">
        <w:r w:rsidR="009D4A6B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cre-corumba@sed.ms.gov.br</w:t>
        </w:r>
      </w:hyperlink>
      <w:r w:rsidR="002900B4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; </w:t>
      </w:r>
      <w:hyperlink r:id="rId18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cre-coxim@sed.ms.gov.br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; </w:t>
      </w:r>
      <w:hyperlink r:id="rId19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cre-dourados@sed.ms.gov.br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; </w:t>
      </w:r>
      <w:hyperlink r:id="rId20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cre-campogrande@sed.ms.gov.br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; </w:t>
      </w:r>
      <w:hyperlink r:id="rId21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cre-jardim@sed.ms.gov.br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; </w:t>
      </w:r>
      <w:hyperlink r:id="rId22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cre-navirai@sed.ms.gov.br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</w:p>
    <w:p w:rsidR="002900B4" w:rsidRDefault="009D2895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  <w:hyperlink r:id="rId23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cre-novaandradina@sed.ms.gov.br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  <w:hyperlink r:id="rId24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cre-paranaiba@sed.ms.gov.br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  <w:hyperlink r:id="rId25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cre-pontapora@sed.ms.gov.br</w:t>
        </w:r>
      </w:hyperlink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, </w:t>
      </w:r>
      <w:hyperlink r:id="rId26" w:history="1">
        <w:r w:rsidR="00863DB7" w:rsidRPr="00EC5CAF">
          <w:rPr>
            <w:rStyle w:val="Hyperlink"/>
            <w:rFonts w:ascii="Segoe UI" w:hAnsi="Segoe UI" w:cs="Segoe UI"/>
            <w:color w:val="auto"/>
            <w:sz w:val="18"/>
            <w:szCs w:val="18"/>
            <w:u w:val="none"/>
          </w:rPr>
          <w:t>cre-treslagoas@sed.ms.gov</w:t>
        </w:r>
      </w:hyperlink>
      <w:r w:rsidR="003B514D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>.br,</w:t>
      </w:r>
      <w:r w:rsidR="00863DB7" w:rsidRPr="00EC5CAF"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  <w:t xml:space="preserve"> </w:t>
      </w: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p w:rsidR="00890A58" w:rsidRDefault="00890A58" w:rsidP="00863DB7">
      <w:pPr>
        <w:spacing w:after="0" w:line="240" w:lineRule="auto"/>
        <w:rPr>
          <w:rStyle w:val="Hyperlink"/>
          <w:rFonts w:ascii="Segoe UI" w:hAnsi="Segoe UI" w:cs="Segoe UI"/>
          <w:color w:val="auto"/>
          <w:sz w:val="18"/>
          <w:szCs w:val="18"/>
          <w:u w:val="none"/>
        </w:rPr>
      </w:pPr>
    </w:p>
    <w:tbl>
      <w:tblPr>
        <w:tblStyle w:val="Tabelacomgrade"/>
        <w:tblpPr w:leftFromText="141" w:rightFromText="141" w:vertAnchor="page" w:horzAnchor="margin" w:tblpY="325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99"/>
        <w:gridCol w:w="146"/>
        <w:gridCol w:w="3484"/>
      </w:tblGrid>
      <w:tr w:rsidR="00890A58" w:rsidRPr="0056591B" w:rsidTr="00890A58">
        <w:trPr>
          <w:trHeight w:val="483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890A58" w:rsidRPr="004F5BE1" w:rsidRDefault="00890A58" w:rsidP="00D30DFB">
            <w:pPr>
              <w:jc w:val="right"/>
              <w:rPr>
                <w:rFonts w:ascii="Segoe UI" w:hAnsi="Segoe UI" w:cs="Segoe UI"/>
                <w:b/>
                <w:color w:val="538135" w:themeColor="accent6" w:themeShade="BF"/>
                <w:sz w:val="18"/>
                <w:szCs w:val="18"/>
              </w:rPr>
            </w:pPr>
            <w:r w:rsidRPr="004F5BE1">
              <w:rPr>
                <w:rFonts w:ascii="Segoe UI" w:hAnsi="Segoe UI" w:cs="Segoe UI"/>
                <w:b/>
                <w:color w:val="538135" w:themeColor="accent6" w:themeShade="BF"/>
                <w:sz w:val="18"/>
                <w:szCs w:val="18"/>
              </w:rPr>
              <w:t>CRE’S</w:t>
            </w:r>
          </w:p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  <w:t xml:space="preserve">COORDENADORIAS </w:t>
            </w:r>
          </w:p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  <w:t>REGIONAIS DE EDUCAÇÃO</w:t>
            </w:r>
          </w:p>
        </w:tc>
        <w:tc>
          <w:tcPr>
            <w:tcW w:w="3599" w:type="dxa"/>
            <w:tcBorders>
              <w:left w:val="single" w:sz="4" w:space="0" w:color="auto"/>
            </w:tcBorders>
          </w:tcPr>
          <w:p w:rsidR="00890A58" w:rsidRPr="0056591B" w:rsidRDefault="00890A58" w:rsidP="00D30DF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Coordenadoria Regional de Educação</w:t>
            </w:r>
          </w:p>
        </w:tc>
        <w:tc>
          <w:tcPr>
            <w:tcW w:w="3630" w:type="dxa"/>
            <w:gridSpan w:val="2"/>
            <w:vAlign w:val="center"/>
          </w:tcPr>
          <w:p w:rsidR="00890A58" w:rsidRDefault="00890A58" w:rsidP="00D30DF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Coordenador Regional /e-mail</w:t>
            </w:r>
          </w:p>
          <w:p w:rsidR="00890A58" w:rsidRPr="0056591B" w:rsidRDefault="00890A58" w:rsidP="00D30DF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01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Aquidauana</w:t>
            </w:r>
          </w:p>
        </w:tc>
        <w:tc>
          <w:tcPr>
            <w:tcW w:w="3484" w:type="dxa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Gleide Veloso Godoy Gomes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27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cre-aquidauana@sed.ms.gov.br</w:t>
              </w:r>
            </w:hyperlink>
          </w:p>
        </w:tc>
      </w:tr>
      <w:tr w:rsidR="00890A58" w:rsidRPr="0056591B" w:rsidTr="00890A58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02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Campo Grande - Metropolitana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Suzana Soares de Lima e Silva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28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cre-metropolitana@sed.ms.gov.br</w:t>
              </w:r>
            </w:hyperlink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03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Corumbá</w:t>
            </w:r>
          </w:p>
        </w:tc>
        <w:tc>
          <w:tcPr>
            <w:tcW w:w="3484" w:type="dxa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Pedro Rodrigues de Miranda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29" w:history="1">
              <w:r w:rsidR="00890A58" w:rsidRPr="00604228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cre-corumba@sed.ms.gov.br</w:t>
              </w:r>
            </w:hyperlink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04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Coxim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Maira de Quevedo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Bosa</w:t>
            </w:r>
            <w:proofErr w:type="spellEnd"/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0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cre-coxim@sed.ms.gov.br</w:t>
              </w:r>
            </w:hyperlink>
          </w:p>
        </w:tc>
      </w:tr>
      <w:tr w:rsidR="00890A58" w:rsidRPr="0056591B" w:rsidTr="00890A58">
        <w:trPr>
          <w:trHeight w:val="71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05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Dourados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Nei Elias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Coineth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de Oliveira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1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cre-dourados@sed.ms.gov.br</w:t>
              </w:r>
            </w:hyperlink>
          </w:p>
        </w:tc>
      </w:tr>
      <w:tr w:rsidR="00890A58" w:rsidRPr="0056591B" w:rsidTr="00890A58">
        <w:trPr>
          <w:trHeight w:val="9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07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Jardim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:rsidR="00890A58" w:rsidRPr="00705BCF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Maria Perpétuo Socorro </w:t>
            </w:r>
            <w:proofErr w:type="spellStart"/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>Pleutim</w:t>
            </w:r>
            <w:proofErr w:type="spellEnd"/>
            <w:r w:rsidRPr="00705BCF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t-BR"/>
              </w:rPr>
              <w:t xml:space="preserve"> de Miranda</w:t>
            </w:r>
            <w:r w:rsidRPr="00705BC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2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cre-jardim@sed.ms.gov.br</w:t>
              </w:r>
            </w:hyperlink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08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Naviraí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Cleusa maria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Sarturi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Pereira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3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cre-navirai@sed.ms.gov.br</w:t>
              </w:r>
            </w:hyperlink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09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Nova Andradina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>Silvia Maria dos Santos Souza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4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cre-novaandradina@sed.ms.gov.br</w:t>
              </w:r>
            </w:hyperlink>
          </w:p>
        </w:tc>
      </w:tr>
      <w:tr w:rsidR="00890A58" w:rsidRPr="0056591B" w:rsidTr="00890A58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10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Paranaíba 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Maria Aparecida Eufrá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>sia da Silva</w:t>
            </w:r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5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cre-paranaiba@sed.ms.gov.br</w:t>
              </w:r>
            </w:hyperlink>
          </w:p>
        </w:tc>
      </w:tr>
      <w:tr w:rsidR="00890A58" w:rsidRPr="0056591B" w:rsidTr="00890A58">
        <w:trPr>
          <w:trHeight w:val="72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11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Ponta Porã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Ronaldo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Caccia</w:t>
            </w:r>
            <w:proofErr w:type="spellEnd"/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6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cre-pontapora@sed.ms.gov.br</w:t>
              </w:r>
            </w:hyperlink>
          </w:p>
        </w:tc>
      </w:tr>
      <w:tr w:rsidR="00890A58" w:rsidRPr="0056591B" w:rsidTr="00890A58">
        <w:trPr>
          <w:trHeight w:val="48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90A58" w:rsidRPr="0056591B" w:rsidRDefault="00890A58" w:rsidP="00D30DFB">
            <w:pPr>
              <w:jc w:val="right"/>
              <w:rPr>
                <w:rFonts w:ascii="Segoe UI" w:hAnsi="Segoe UI" w:cs="Segoe UI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r w:rsidRPr="0056591B">
              <w:rPr>
                <w:rFonts w:ascii="Segoe UI" w:hAnsi="Segoe UI" w:cs="Segoe UI"/>
                <w:b/>
                <w:sz w:val="18"/>
                <w:szCs w:val="18"/>
              </w:rPr>
              <w:t>CRE 12</w:t>
            </w:r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– Três Lagoas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890A58" w:rsidRPr="0056591B" w:rsidRDefault="00890A58" w:rsidP="00D30DFB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Marizeth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Bazé</w:t>
            </w:r>
            <w:proofErr w:type="spellEnd"/>
            <w:r w:rsidRPr="0056591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56591B">
              <w:rPr>
                <w:rFonts w:ascii="Segoe UI" w:hAnsi="Segoe UI" w:cs="Segoe UI"/>
                <w:sz w:val="18"/>
                <w:szCs w:val="18"/>
              </w:rPr>
              <w:t>Kill</w:t>
            </w:r>
            <w:proofErr w:type="spellEnd"/>
          </w:p>
          <w:p w:rsidR="00890A58" w:rsidRPr="0056591B" w:rsidRDefault="009D2895" w:rsidP="00D30DFB">
            <w:pPr>
              <w:rPr>
                <w:rFonts w:ascii="Segoe UI" w:hAnsi="Segoe UI" w:cs="Segoe UI"/>
                <w:sz w:val="18"/>
                <w:szCs w:val="18"/>
              </w:rPr>
            </w:pPr>
            <w:hyperlink r:id="rId37" w:history="1">
              <w:r w:rsidR="00890A58" w:rsidRPr="0056591B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cre-treslagoas@sed.ms.gov</w:t>
              </w:r>
            </w:hyperlink>
            <w:r w:rsidR="00890A58">
              <w:rPr>
                <w:rStyle w:val="Hyperlink"/>
                <w:rFonts w:ascii="Segoe UI" w:hAnsi="Segoe UI" w:cs="Segoe UI"/>
                <w:sz w:val="18"/>
                <w:szCs w:val="18"/>
              </w:rPr>
              <w:t>.br</w:t>
            </w:r>
          </w:p>
        </w:tc>
      </w:tr>
    </w:tbl>
    <w:p w:rsidR="00890A58" w:rsidRPr="00EC5CAF" w:rsidRDefault="00890A58" w:rsidP="00863DB7">
      <w:pPr>
        <w:spacing w:after="0" w:line="240" w:lineRule="auto"/>
        <w:rPr>
          <w:b/>
        </w:rPr>
      </w:pPr>
    </w:p>
    <w:sectPr w:rsidR="00890A58" w:rsidRPr="00EC5CAF" w:rsidSect="005659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97"/>
    <w:rsid w:val="001F21DF"/>
    <w:rsid w:val="002900B4"/>
    <w:rsid w:val="00372BE3"/>
    <w:rsid w:val="003B514D"/>
    <w:rsid w:val="004F5BE1"/>
    <w:rsid w:val="00506264"/>
    <w:rsid w:val="0056591B"/>
    <w:rsid w:val="0062641A"/>
    <w:rsid w:val="00705BCF"/>
    <w:rsid w:val="00863DB7"/>
    <w:rsid w:val="00890A58"/>
    <w:rsid w:val="008C56CF"/>
    <w:rsid w:val="009D2895"/>
    <w:rsid w:val="009D4A6B"/>
    <w:rsid w:val="00B0323D"/>
    <w:rsid w:val="00E73E97"/>
    <w:rsid w:val="00EC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F2E75-05F1-472F-8B9E-78D488E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73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-dourados@sed.ms.gov.br" TargetMode="External"/><Relationship Id="rId13" Type="http://schemas.openxmlformats.org/officeDocument/2006/relationships/hyperlink" Target="mailto:cre-pontapora@sed.ms.gov.br" TargetMode="External"/><Relationship Id="rId18" Type="http://schemas.openxmlformats.org/officeDocument/2006/relationships/hyperlink" Target="mailto:cre-coxim@sed.ms.gov.br" TargetMode="External"/><Relationship Id="rId26" Type="http://schemas.openxmlformats.org/officeDocument/2006/relationships/hyperlink" Target="mailto:cre-treslagoas@sed.ms.gov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cre-jardim@sed.ms.gov.br" TargetMode="External"/><Relationship Id="rId34" Type="http://schemas.openxmlformats.org/officeDocument/2006/relationships/hyperlink" Target="mailto:cre-novaandradina@sed.ms.gov.br" TargetMode="External"/><Relationship Id="rId7" Type="http://schemas.openxmlformats.org/officeDocument/2006/relationships/hyperlink" Target="mailto:cre-coxim@sed.ms.gov.br" TargetMode="External"/><Relationship Id="rId12" Type="http://schemas.openxmlformats.org/officeDocument/2006/relationships/hyperlink" Target="mailto:cre-paranaiba@sed.ms.gov.br" TargetMode="External"/><Relationship Id="rId17" Type="http://schemas.openxmlformats.org/officeDocument/2006/relationships/hyperlink" Target="mailto:cre-corumba@sed.ms.gov.br" TargetMode="External"/><Relationship Id="rId25" Type="http://schemas.openxmlformats.org/officeDocument/2006/relationships/hyperlink" Target="mailto:cre-pontapora@sed.ms.gov.br" TargetMode="External"/><Relationship Id="rId33" Type="http://schemas.openxmlformats.org/officeDocument/2006/relationships/hyperlink" Target="mailto:cre-navirai@sed.ms.gov.br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re-metropolitana@sed.ms.gov.br" TargetMode="External"/><Relationship Id="rId20" Type="http://schemas.openxmlformats.org/officeDocument/2006/relationships/hyperlink" Target="mailto:cre-campogrande@sed.ms.gov.br" TargetMode="External"/><Relationship Id="rId29" Type="http://schemas.openxmlformats.org/officeDocument/2006/relationships/hyperlink" Target="mailto:cre-corumba@sed.ms.gov.br" TargetMode="External"/><Relationship Id="rId1" Type="http://schemas.openxmlformats.org/officeDocument/2006/relationships/styles" Target="styles.xml"/><Relationship Id="rId6" Type="http://schemas.openxmlformats.org/officeDocument/2006/relationships/hyperlink" Target="mailto:cre-corumba@sed.ms.gov.br" TargetMode="External"/><Relationship Id="rId11" Type="http://schemas.openxmlformats.org/officeDocument/2006/relationships/hyperlink" Target="mailto:cre-novaandradina@sed.ms.gov.br" TargetMode="External"/><Relationship Id="rId24" Type="http://schemas.openxmlformats.org/officeDocument/2006/relationships/hyperlink" Target="mailto:cre-paranaiba@sed.ms.gov.br" TargetMode="External"/><Relationship Id="rId32" Type="http://schemas.openxmlformats.org/officeDocument/2006/relationships/hyperlink" Target="mailto:cre-jardim@sed.ms.gov.br" TargetMode="External"/><Relationship Id="rId37" Type="http://schemas.openxmlformats.org/officeDocument/2006/relationships/hyperlink" Target="mailto:cre-treslagoas@sed.ms.gov" TargetMode="External"/><Relationship Id="rId5" Type="http://schemas.openxmlformats.org/officeDocument/2006/relationships/hyperlink" Target="mailto:cre-metropolitana@sed.ms.gov.br" TargetMode="External"/><Relationship Id="rId15" Type="http://schemas.openxmlformats.org/officeDocument/2006/relationships/hyperlink" Target="mailto:cre-aquidauana@sed.ms.gov.br" TargetMode="External"/><Relationship Id="rId23" Type="http://schemas.openxmlformats.org/officeDocument/2006/relationships/hyperlink" Target="mailto:cre-novaandradina@sed.ms.gov.br" TargetMode="External"/><Relationship Id="rId28" Type="http://schemas.openxmlformats.org/officeDocument/2006/relationships/hyperlink" Target="mailto:cre-metropolitana@sed.ms.gov.br" TargetMode="External"/><Relationship Id="rId36" Type="http://schemas.openxmlformats.org/officeDocument/2006/relationships/hyperlink" Target="mailto:cre-pontapora@sed.ms.gov.br" TargetMode="External"/><Relationship Id="rId10" Type="http://schemas.openxmlformats.org/officeDocument/2006/relationships/hyperlink" Target="mailto:cre-navirai@sed.ms.gov.br" TargetMode="External"/><Relationship Id="rId19" Type="http://schemas.openxmlformats.org/officeDocument/2006/relationships/hyperlink" Target="mailto:cre-dourados@sed.ms.gov.br" TargetMode="External"/><Relationship Id="rId31" Type="http://schemas.openxmlformats.org/officeDocument/2006/relationships/hyperlink" Target="mailto:cre-dourados@sed.ms.gov.br" TargetMode="External"/><Relationship Id="rId4" Type="http://schemas.openxmlformats.org/officeDocument/2006/relationships/hyperlink" Target="mailto:cre-aquidauana@sed.ms.gov.br" TargetMode="External"/><Relationship Id="rId9" Type="http://schemas.openxmlformats.org/officeDocument/2006/relationships/hyperlink" Target="mailto:cre-jardim@sed.ms.gov.br" TargetMode="External"/><Relationship Id="rId14" Type="http://schemas.openxmlformats.org/officeDocument/2006/relationships/hyperlink" Target="mailto:cre-treslagoas@sed.ms.gov" TargetMode="External"/><Relationship Id="rId22" Type="http://schemas.openxmlformats.org/officeDocument/2006/relationships/hyperlink" Target="mailto:cre-navirai@sed.ms.gov.br" TargetMode="External"/><Relationship Id="rId27" Type="http://schemas.openxmlformats.org/officeDocument/2006/relationships/hyperlink" Target="mailto:cre-aquidauana@sed.ms.gov.br" TargetMode="External"/><Relationship Id="rId30" Type="http://schemas.openxmlformats.org/officeDocument/2006/relationships/hyperlink" Target="mailto:cre-coxim@sed.ms.gov.br" TargetMode="External"/><Relationship Id="rId35" Type="http://schemas.openxmlformats.org/officeDocument/2006/relationships/hyperlink" Target="mailto:cre-paranaiba@sed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Leao Fernandes</dc:creator>
  <cp:keywords/>
  <dc:description/>
  <cp:lastModifiedBy>Eliane Leao Fernandes</cp:lastModifiedBy>
  <cp:revision>2</cp:revision>
  <dcterms:created xsi:type="dcterms:W3CDTF">2019-02-22T12:07:00Z</dcterms:created>
  <dcterms:modified xsi:type="dcterms:W3CDTF">2019-02-22T12:07:00Z</dcterms:modified>
</cp:coreProperties>
</file>