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CA" w:rsidRPr="00CA52D0" w:rsidRDefault="00CF63CA" w:rsidP="00CF63CA">
      <w:pPr>
        <w:jc w:val="center"/>
        <w:rPr>
          <w:rFonts w:ascii="Verdana" w:hAnsi="Verdana"/>
          <w:sz w:val="18"/>
          <w:szCs w:val="18"/>
        </w:rPr>
      </w:pPr>
      <w:bookmarkStart w:id="0" w:name="_GoBack"/>
      <w:r w:rsidRPr="00CA52D0">
        <w:rPr>
          <w:rFonts w:ascii="Verdana" w:eastAsia="Verdana" w:hAnsi="Verdana" w:cs="Verdana"/>
          <w:sz w:val="18"/>
          <w:szCs w:val="18"/>
          <w:highlight w:val="white"/>
        </w:rPr>
        <w:t xml:space="preserve">ANEXO IV AO </w:t>
      </w:r>
      <w:r w:rsidRPr="00CA52D0">
        <w:rPr>
          <w:rFonts w:ascii="Verdana" w:hAnsi="Verdana"/>
          <w:sz w:val="18"/>
          <w:szCs w:val="18"/>
        </w:rPr>
        <w:t>EDITAL N. 79/SED/2025</w:t>
      </w:r>
    </w:p>
    <w:bookmarkEnd w:id="0"/>
    <w:p w:rsidR="00CF63CA" w:rsidRPr="00284011" w:rsidRDefault="00CF63CA" w:rsidP="00CF63CA">
      <w:pPr>
        <w:widowControl w:val="0"/>
        <w:spacing w:line="240" w:lineRule="auto"/>
        <w:ind w:firstLine="850"/>
        <w:jc w:val="center"/>
        <w:rPr>
          <w:rFonts w:ascii="Verdana" w:eastAsia="Verdana" w:hAnsi="Verdana"/>
          <w:b/>
          <w:bCs/>
          <w:sz w:val="18"/>
          <w:szCs w:val="18"/>
          <w:highlight w:val="white"/>
        </w:rPr>
      </w:pPr>
      <w:r w:rsidRPr="00284011">
        <w:rPr>
          <w:rFonts w:ascii="Verdana" w:eastAsia="Verdana" w:hAnsi="Verdana"/>
          <w:b/>
          <w:bCs/>
          <w:sz w:val="18"/>
          <w:szCs w:val="18"/>
          <w:highlight w:val="white"/>
        </w:rPr>
        <w:t>PROCESSO SELETIVO PÚBLICO PARA SELEÇÃO DE PROFESSORES NO ÂMBITO DA BOLSA MAIS PROFESSORES DA REDE ESTADUAL DE ENSINO DE MATO GROSSO DO SUL (REE/MS)</w:t>
      </w:r>
    </w:p>
    <w:p w:rsidR="00932F27" w:rsidRPr="00CF63CA" w:rsidRDefault="00CF63CA">
      <w:pPr>
        <w:widowControl w:val="0"/>
        <w:spacing w:line="240" w:lineRule="auto"/>
        <w:ind w:firstLine="850"/>
        <w:jc w:val="center"/>
        <w:rPr>
          <w:rFonts w:ascii="Verdana" w:eastAsia="Verdana" w:hAnsi="Verdana" w:cs="Verdana"/>
          <w:b/>
          <w:sz w:val="18"/>
          <w:szCs w:val="18"/>
          <w:highlight w:val="white"/>
        </w:rPr>
      </w:pPr>
      <w:r w:rsidRPr="00CF63CA">
        <w:rPr>
          <w:rFonts w:ascii="Verdana" w:eastAsia="Verdana" w:hAnsi="Verdana" w:cs="Verdana"/>
          <w:b/>
          <w:sz w:val="18"/>
          <w:szCs w:val="18"/>
          <w:highlight w:val="white"/>
        </w:rPr>
        <w:t>QUADRO DE PONTUAÇÃO PARA AVALIAÇÃO CURRICULAR (PROVA DE TÍTULOS)</w:t>
      </w:r>
    </w:p>
    <w:p w:rsidR="00932F27" w:rsidRDefault="00932F27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p w:rsidR="00932F27" w:rsidRDefault="00932F27">
      <w:pPr>
        <w:widowControl w:val="0"/>
        <w:spacing w:line="240" w:lineRule="auto"/>
        <w:ind w:firstLine="850"/>
        <w:jc w:val="both"/>
        <w:rPr>
          <w:rFonts w:ascii="Verdana" w:eastAsia="Verdana" w:hAnsi="Verdana" w:cs="Verdana"/>
          <w:sz w:val="18"/>
          <w:szCs w:val="18"/>
          <w:highlight w:val="white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4080"/>
        <w:gridCol w:w="1560"/>
        <w:gridCol w:w="1290"/>
        <w:gridCol w:w="1335"/>
      </w:tblGrid>
      <w:tr w:rsidR="00932F27">
        <w:trPr>
          <w:trHeight w:val="380"/>
        </w:trPr>
        <w:tc>
          <w:tcPr>
            <w:tcW w:w="90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before="120"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Quadro de Pontuação para Avaliação Curricular (Prova de Títulos)</w:t>
            </w:r>
          </w:p>
        </w:tc>
      </w:tr>
      <w:tr w:rsidR="00932F2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Item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Título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Quantidade Máxima de Documentos Avaliados/ Critérios de Faixa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Pontuação Unitária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Pontuação Máxima</w:t>
            </w:r>
          </w:p>
        </w:tc>
      </w:tr>
      <w:tr w:rsidR="00932F27">
        <w:trPr>
          <w:trHeight w:val="380"/>
        </w:trPr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Documento comprobatório de tempo de exercício docente em sala de aula na REE/MS, emitido pela direção escolar, conforme modelo de Declaração de Exercício Docente constante do Anexo VI deste Edital.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Faixas de pontuação (documento único):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3,0</w:t>
            </w: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 a 3 anos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3,0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Acima de 3 e até 5 anos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2,0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Acima de 5 anos e até 10 anos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1,0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Acima de 10 anos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0,5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Certificado de conclusão de curso de formação continuada, com carga horária mínima de 40 (quarenta) horas, relacionado à prática docente ou ao componente curricular da vaga, emitido por instituição oficialmente reconhecida e realizado a partir de 2022.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1,00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2,00</w:t>
            </w:r>
          </w:p>
        </w:tc>
      </w:tr>
      <w:tr w:rsidR="00932F27">
        <w:trPr>
          <w:trHeight w:val="380"/>
        </w:trPr>
        <w:tc>
          <w:tcPr>
            <w:tcW w:w="7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Diploma, devidamente registrado, de conclusão de curso de pós-graduação lato sensu (especialização), reconhecido pelo Ministério da Educação, ou certificado/declaração de conclusão acompanhado do respectivo histórico escolar.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 titulação (considera-se apenas a maior)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0,50</w:t>
            </w:r>
          </w:p>
        </w:tc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1,00</w:t>
            </w: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Diploma, devidamente registrado, de conclusão de curso de mestrado, reconhecido pelo Ministério da Educação, ou certificado/declaração de conclusão do curso de mestrado, acompanhado do respectivo histórico escolar e da ata de defesa da dissertação.</w:t>
            </w:r>
          </w:p>
        </w:tc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0,75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rPr>
          <w:trHeight w:val="380"/>
        </w:trPr>
        <w:tc>
          <w:tcPr>
            <w:tcW w:w="7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both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 xml:space="preserve">Diploma, devidamente registrado, de conclusão de curso de doutorado, reconhecido pelo Ministério da Educação, </w:t>
            </w: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lastRenderedPageBreak/>
              <w:t>ou certificado/declaração de conclusão do curso de doutorado, acompanhado do respectivo histórico escolar e da ata de defesa da tese.</w:t>
            </w:r>
          </w:p>
        </w:tc>
        <w:tc>
          <w:tcPr>
            <w:tcW w:w="15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1,00</w:t>
            </w: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932F27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</w:p>
        </w:tc>
      </w:tr>
      <w:tr w:rsidR="00932F27">
        <w:trPr>
          <w:trHeight w:val="380"/>
        </w:trPr>
        <w:tc>
          <w:tcPr>
            <w:tcW w:w="48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lastRenderedPageBreak/>
              <w:t>Total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3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-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32F27" w:rsidRDefault="00CF63CA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highlight w:val="white"/>
              </w:rPr>
              <w:t>6,00</w:t>
            </w:r>
          </w:p>
        </w:tc>
      </w:tr>
    </w:tbl>
    <w:p w:rsidR="00932F27" w:rsidRDefault="00932F27">
      <w:pPr>
        <w:widowControl w:val="0"/>
        <w:spacing w:line="240" w:lineRule="auto"/>
        <w:jc w:val="both"/>
      </w:pPr>
    </w:p>
    <w:sectPr w:rsidR="00932F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7C386FE-6F33-4204-AEC6-2F1B210C7708}"/>
    <w:embedBold r:id="rId2" w:fontKey="{282A2D5E-1CC4-4136-99BB-30E66650EA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90A62A3-D34E-4B88-BCCD-4C59C9948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B16890-7741-45B9-933D-55EF64CAB7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27"/>
    <w:rsid w:val="00932F27"/>
    <w:rsid w:val="00CA52D0"/>
    <w:rsid w:val="00C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EA83C8-3822-423A-8231-DE8A34DB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1576</Characters>
  <Application>Microsoft Office Word</Application>
  <DocSecurity>0</DocSecurity>
  <Lines>13</Lines>
  <Paragraphs>3</Paragraphs>
  <ScaleCrop>false</ScaleCrop>
  <Company>HP Inc.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Geovana Barros de Souza</cp:lastModifiedBy>
  <cp:revision>3</cp:revision>
  <dcterms:created xsi:type="dcterms:W3CDTF">2025-12-29T19:48:00Z</dcterms:created>
  <dcterms:modified xsi:type="dcterms:W3CDTF">2025-12-29T19:55:00Z</dcterms:modified>
</cp:coreProperties>
</file>